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24" w:rsidRDefault="00DE0524" w:rsidP="00911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Русский  язык » (название предмета),</w:t>
      </w:r>
      <w:r w:rsidR="00BB7BAB"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</w:t>
      </w:r>
      <w:proofErr w:type="spellStart"/>
      <w:r w:rsidR="00BB7BAB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BB7BAB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февраль  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1.1Общеобразовате</w:t>
      </w:r>
      <w:r w:rsidR="00BB7BAB">
        <w:rPr>
          <w:rFonts w:ascii="Times New Roman" w:hAnsi="Times New Roman" w:cs="Times New Roman"/>
          <w:sz w:val="28"/>
          <w:szCs w:val="28"/>
        </w:rPr>
        <w:t xml:space="preserve">льная </w:t>
      </w:r>
      <w:proofErr w:type="gramStart"/>
      <w:r w:rsidR="00BB7BAB">
        <w:rPr>
          <w:rFonts w:ascii="Times New Roman" w:hAnsi="Times New Roman" w:cs="Times New Roman"/>
          <w:sz w:val="28"/>
          <w:szCs w:val="28"/>
        </w:rPr>
        <w:t>организация  МКОУ</w:t>
      </w:r>
      <w:proofErr w:type="gramEnd"/>
      <w:r w:rsidR="00BB7B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7BAB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="00BB7BAB">
        <w:rPr>
          <w:rFonts w:ascii="Times New Roman" w:hAnsi="Times New Roman" w:cs="Times New Roman"/>
          <w:sz w:val="28"/>
          <w:szCs w:val="28"/>
        </w:rPr>
        <w:t xml:space="preserve"> СОШ№1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0524" w:rsidRDefault="00BB7BAB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С. Кули.</w:t>
      </w:r>
    </w:p>
    <w:p w:rsidR="00DE0524" w:rsidRDefault="00DE0524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1.3Количе</w:t>
      </w:r>
      <w:r w:rsidR="00BB7BAB">
        <w:rPr>
          <w:rFonts w:ascii="Times New Roman" w:hAnsi="Times New Roman" w:cs="Times New Roman"/>
          <w:sz w:val="28"/>
          <w:szCs w:val="28"/>
        </w:rPr>
        <w:t>ство обучающихся по предмету: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313"/>
        <w:gridCol w:w="2072"/>
        <w:gridCol w:w="1960"/>
      </w:tblGrid>
      <w:tr w:rsidR="00DE0524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24747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Русский язык. Рабочие программы. Предметная линия учебников 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br/>
            </w:r>
            <w:proofErr w:type="spellStart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 В.П., Горецкий В.Г., </w:t>
            </w:r>
            <w:proofErr w:type="spellStart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Бойкина</w:t>
            </w:r>
            <w:proofErr w:type="spellEnd"/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 М.В. Рабочая тетрадь. 1 класс. В 2-х частях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Горецкий. Прописи в 4-х ч. Просвещение, 2016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. Русский язык. Р.Т. Просвещение, 2016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4747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4747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62342" w:rsidTr="00CA319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342" w:rsidRPr="00364DD4" w:rsidRDefault="00762342" w:rsidP="007623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2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342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62342" w:rsidTr="00CA319F">
        <w:trPr>
          <w:trHeight w:val="2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63D68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68" w:rsidRPr="0031423D" w:rsidRDefault="00C63D68" w:rsidP="000A49E7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 xml:space="preserve">3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Предметная линия учебников 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>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C63D68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3D68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46586" w:rsidTr="00CA319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85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 w:val="restart"/>
          </w:tcPr>
          <w:p w:rsidR="00046586" w:rsidRPr="0031423D" w:rsidRDefault="00046586" w:rsidP="00046586"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046586" w:rsidRPr="0031423D" w:rsidRDefault="00046586" w:rsidP="00046586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Канакина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4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046586" w:rsidRPr="00364DD4" w:rsidRDefault="00046586" w:rsidP="00046586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</w:t>
            </w:r>
            <w:r w:rsidRPr="0031423D">
              <w:rPr>
                <w:rFonts w:ascii="Times New Roman" w:hAnsi="Times New Roman"/>
                <w:szCs w:val="28"/>
              </w:rPr>
              <w:t xml:space="preserve">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 xml:space="preserve">системы «Школа России» авторов В.П. </w:t>
            </w:r>
            <w:proofErr w:type="spellStart"/>
            <w:r w:rsidRPr="0031423D">
              <w:rPr>
                <w:rFonts w:ascii="Times New Roman" w:hAnsi="Times New Roman"/>
                <w:sz w:val="24"/>
                <w:szCs w:val="28"/>
              </w:rPr>
              <w:t>Канакиной</w:t>
            </w:r>
            <w:proofErr w:type="spellEnd"/>
            <w:r w:rsidRPr="0031423D">
              <w:rPr>
                <w:rFonts w:ascii="Times New Roman" w:hAnsi="Times New Roman"/>
                <w:sz w:val="24"/>
                <w:szCs w:val="28"/>
              </w:rPr>
              <w:t xml:space="preserve">, В.Г. Горецкого. 1-4 </w:t>
            </w:r>
            <w:proofErr w:type="gramStart"/>
            <w:r w:rsidRPr="0031423D">
              <w:rPr>
                <w:rFonts w:ascii="Times New Roman" w:hAnsi="Times New Roman"/>
                <w:sz w:val="24"/>
                <w:szCs w:val="28"/>
              </w:rPr>
              <w:t>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64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364DD4">
              <w:rPr>
                <w:rFonts w:ascii="Times New Roman" w:hAnsi="Times New Roman" w:cs="Times New Roman"/>
                <w:sz w:val="24"/>
                <w:szCs w:val="24"/>
              </w:rPr>
              <w:t>Школа России»</w:t>
            </w:r>
          </w:p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46586" w:rsidTr="00CA3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85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072" w:type="dxa"/>
            <w:vMerge/>
          </w:tcPr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 w:val="restart"/>
          </w:tcPr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Учебники. 5, 6 классы (с электронным приложением</w:t>
            </w:r>
            <w:proofErr w:type="gramStart"/>
            <w:r w:rsidRPr="007F0148">
              <w:rPr>
                <w:rFonts w:ascii="Times New Roman" w:hAnsi="Times New Roman"/>
                <w:sz w:val="24"/>
                <w:szCs w:val="24"/>
              </w:rPr>
              <w:t>), 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</w:t>
            </w:r>
            <w:proofErr w:type="gramEnd"/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- Рабочие тетради. 5, 6, 7, 8, 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Ефремова Е.А.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Дидактические материалы. 5, 6, 7, 8, 9классы.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F0148">
              <w:rPr>
                <w:rFonts w:ascii="Times New Roman" w:hAnsi="Times New Roman"/>
                <w:sz w:val="24"/>
                <w:szCs w:val="24"/>
              </w:rPr>
              <w:t>Л.А.,.</w:t>
            </w:r>
            <w:proofErr w:type="gramEnd"/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Диктанты и изложения. 5, 6, 7, 8, 9классы.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Соловьёва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 xml:space="preserve">- Карточки-задания (пособие </w:t>
            </w:r>
            <w:r w:rsidRPr="007F0148">
              <w:rPr>
                <w:rFonts w:ascii="Times New Roman" w:hAnsi="Times New Roman"/>
                <w:sz w:val="24"/>
                <w:szCs w:val="24"/>
              </w:rPr>
              <w:lastRenderedPageBreak/>
              <w:t>для учителей). 5, 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Ларионова Л.Г.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Диагностические работы. 5, 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Соловьева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Тематические тесты.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Каськова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Методические рекомендации. 5, 6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Поурочные разработки. 7, 8, 9 классы.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 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Л. А., Запорожец А. И.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Уроки русского языка (методическое пособие).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Богданова Г.А.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Рабочие программы. 5-9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D16ADD" w:rsidRDefault="0004742E" w:rsidP="0004742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7F0148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F0148">
              <w:rPr>
                <w:rFonts w:ascii="Times New Roman" w:hAnsi="Times New Roman"/>
                <w:sz w:val="24"/>
                <w:szCs w:val="24"/>
              </w:rPr>
              <w:t xml:space="preserve"> Л.А. и др.</w:t>
            </w: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А.И.Власенков</w:t>
            </w:r>
            <w:proofErr w:type="spellEnd"/>
          </w:p>
        </w:tc>
        <w:tc>
          <w:tcPr>
            <w:tcW w:w="2072" w:type="dxa"/>
            <w:vMerge w:val="restart"/>
          </w:tcPr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1.А. И. Власенков, 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Л. М.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>. Русский язык и литература. Русский язык. Учебник. 10–11 классы. Базовый уровень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2.А. И. Власенков, Л. М.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 xml:space="preserve">, И. Г.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Добротина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 xml:space="preserve">. Русский язык и </w:t>
            </w:r>
            <w:r w:rsidRPr="0085470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литература. Русский язык. Поурочные разработки. 10-11 классы.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3.Электронное приложение к учебнику «Русский язык и литература. Русский язык. 10–11 классы» Власенкова А. И., </w:t>
            </w:r>
            <w:proofErr w:type="spellStart"/>
            <w:r w:rsidRPr="00854704">
              <w:rPr>
                <w:rFonts w:ascii="Times New Roman" w:hAnsi="Times New Roman"/>
                <w:sz w:val="24"/>
                <w:szCs w:val="24"/>
              </w:rPr>
              <w:t>Рыбченковой</w:t>
            </w:r>
            <w:proofErr w:type="spellEnd"/>
            <w:r w:rsidRPr="00854704">
              <w:rPr>
                <w:rFonts w:ascii="Times New Roman" w:hAnsi="Times New Roman"/>
                <w:sz w:val="24"/>
                <w:szCs w:val="24"/>
              </w:rPr>
              <w:t xml:space="preserve"> Л. М</w:t>
            </w:r>
          </w:p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Л.М.Рыбчинкова</w:t>
            </w:r>
            <w:proofErr w:type="spellEnd"/>
          </w:p>
        </w:tc>
        <w:tc>
          <w:tcPr>
            <w:tcW w:w="2072" w:type="dxa"/>
            <w:vMerge/>
          </w:tcPr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Helvetica" w:hAnsi="Helvetica" w:cs="Helvetica"/>
                <w:color w:val="3F3F3F"/>
                <w:sz w:val="20"/>
                <w:szCs w:val="20"/>
              </w:rPr>
              <w:t> </w:t>
            </w:r>
            <w:r w:rsidRPr="00854704">
              <w:rPr>
                <w:rFonts w:ascii="Times New Roman" w:hAnsi="Times New Roman"/>
                <w:sz w:val="28"/>
                <w:szCs w:val="28"/>
              </w:rPr>
              <w:t>учебная литература (учебники, словари, справочники, рабочие тетради, дидактические и методические пособия);</w:t>
            </w:r>
          </w:p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 w:rsidRPr="00854704">
              <w:rPr>
                <w:rFonts w:ascii="Times New Roman" w:hAnsi="Times New Roman"/>
                <w:sz w:val="28"/>
                <w:szCs w:val="28"/>
              </w:rPr>
              <w:t>· вспомогательные печатные пособия (раздаточные карточки, плакаты, таблицы);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,таблицы</w:t>
            </w:r>
            <w:proofErr w:type="spellEnd"/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96F">
              <w:rPr>
                <w:rFonts w:ascii="Times New Roman" w:hAnsi="Times New Roman" w:cs="Times New Roman"/>
                <w:sz w:val="28"/>
                <w:szCs w:val="28"/>
              </w:rPr>
              <w:t>http://fipi.ru/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</w:p>
    <w:p w:rsidR="00DE0524" w:rsidRPr="00D01C67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Pr="00103C31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Pr="001626D4" w:rsidRDefault="00DE0524" w:rsidP="000A49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Pr="00D01C67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Pr="00ED71D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начальных  классов</w:t>
            </w:r>
            <w:proofErr w:type="gramEnd"/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дополнительного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образования  ДГУ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ГБОУ ДПО «Дагестанский институт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повышения  педагогических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кадров»-начальные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ФИО: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начальные </w:t>
            </w:r>
            <w:proofErr w:type="spell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институт  повышения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педагогических кадров-начальные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83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B72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и  место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proofErr w:type="gramStart"/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квалификации»-</w:t>
            </w:r>
            <w:proofErr w:type="gramEnd"/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качества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2015-2016 годов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05"/>
        <w:gridCol w:w="6"/>
        <w:gridCol w:w="1926"/>
      </w:tblGrid>
      <w:tr w:rsidR="00C7213A" w:rsidTr="000A49E7"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C7213A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7213A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13A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rPr>
          <w:trHeight w:val="36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13A" w:rsidTr="000A49E7">
        <w:trPr>
          <w:trHeight w:val="28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13A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13A" w:rsidTr="000A49E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10" w:type="dxa"/>
          </w:tcPr>
          <w:p w:rsidR="00C7213A" w:rsidRDefault="00C7213A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C7213A" w:rsidRDefault="00C7213A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6.1Данные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BF5D4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BF5D4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9A7E5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E0BFE" w:rsidTr="000A49E7">
        <w:tc>
          <w:tcPr>
            <w:tcW w:w="3304" w:type="dxa"/>
            <w:hideMark/>
          </w:tcPr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E0BFE" w:rsidRDefault="00EE0BFE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E0BFE" w:rsidRDefault="00EE0BFE" w:rsidP="00C721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  <w:r w:rsidR="00C72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</w:tblGrid>
      <w:tr w:rsidR="00C7213A" w:rsidTr="00FE2E6F">
        <w:tc>
          <w:tcPr>
            <w:tcW w:w="3304" w:type="dxa"/>
            <w:hideMark/>
          </w:tcPr>
          <w:p w:rsidR="00C7213A" w:rsidRDefault="00C72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C7213A" w:rsidRDefault="00C721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13A" w:rsidRDefault="00C72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E0524" w:rsidTr="000A49E7">
        <w:tc>
          <w:tcPr>
            <w:tcW w:w="3304" w:type="dxa"/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425A7" w:rsidRDefault="003425A7" w:rsidP="00342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5A7" w:rsidRDefault="003425A7" w:rsidP="00342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DB7" w:rsidRDefault="00A67DB7"/>
    <w:sectPr w:rsidR="00A67DB7" w:rsidSect="00DE052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CC" w:rsidRDefault="00893ECC" w:rsidP="00DE0524">
      <w:pPr>
        <w:spacing w:after="0" w:line="240" w:lineRule="auto"/>
      </w:pPr>
      <w:r>
        <w:separator/>
      </w:r>
    </w:p>
  </w:endnote>
  <w:endnote w:type="continuationSeparator" w:id="0">
    <w:p w:rsidR="00893ECC" w:rsidRDefault="00893ECC" w:rsidP="00DE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CC" w:rsidRDefault="00893ECC" w:rsidP="00DE0524">
      <w:pPr>
        <w:spacing w:after="0" w:line="240" w:lineRule="auto"/>
      </w:pPr>
      <w:r>
        <w:separator/>
      </w:r>
    </w:p>
  </w:footnote>
  <w:footnote w:type="continuationSeparator" w:id="0">
    <w:p w:rsidR="00893ECC" w:rsidRDefault="00893ECC" w:rsidP="00DE0524">
      <w:pPr>
        <w:spacing w:after="0" w:line="240" w:lineRule="auto"/>
      </w:pPr>
      <w:r>
        <w:continuationSeparator/>
      </w:r>
    </w:p>
  </w:footnote>
  <w:footnote w:id="1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BB7BAB" w:rsidRDefault="00BB7BAB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524"/>
    <w:rsid w:val="00015469"/>
    <w:rsid w:val="00046586"/>
    <w:rsid w:val="0004742E"/>
    <w:rsid w:val="00071AE6"/>
    <w:rsid w:val="000A49E7"/>
    <w:rsid w:val="00106E6C"/>
    <w:rsid w:val="00154B21"/>
    <w:rsid w:val="00337D71"/>
    <w:rsid w:val="003425A7"/>
    <w:rsid w:val="003857CA"/>
    <w:rsid w:val="00390AB6"/>
    <w:rsid w:val="003B3590"/>
    <w:rsid w:val="003F1A5E"/>
    <w:rsid w:val="0048052F"/>
    <w:rsid w:val="0049344B"/>
    <w:rsid w:val="004A7C8E"/>
    <w:rsid w:val="004C4A50"/>
    <w:rsid w:val="005179F0"/>
    <w:rsid w:val="00524747"/>
    <w:rsid w:val="0052674C"/>
    <w:rsid w:val="00560AA6"/>
    <w:rsid w:val="005F657E"/>
    <w:rsid w:val="006C6358"/>
    <w:rsid w:val="006D5CB8"/>
    <w:rsid w:val="006E0018"/>
    <w:rsid w:val="006F32BF"/>
    <w:rsid w:val="006F737F"/>
    <w:rsid w:val="006F7D1E"/>
    <w:rsid w:val="00750821"/>
    <w:rsid w:val="00762342"/>
    <w:rsid w:val="007D34AA"/>
    <w:rsid w:val="00893ECC"/>
    <w:rsid w:val="00911A48"/>
    <w:rsid w:val="009A7E57"/>
    <w:rsid w:val="009F0835"/>
    <w:rsid w:val="00A67DB7"/>
    <w:rsid w:val="00B06251"/>
    <w:rsid w:val="00B6146E"/>
    <w:rsid w:val="00BB1FFC"/>
    <w:rsid w:val="00BB7BAB"/>
    <w:rsid w:val="00BD7631"/>
    <w:rsid w:val="00BF5D47"/>
    <w:rsid w:val="00C60535"/>
    <w:rsid w:val="00C63D68"/>
    <w:rsid w:val="00C7213A"/>
    <w:rsid w:val="00C91235"/>
    <w:rsid w:val="00C93457"/>
    <w:rsid w:val="00CA319F"/>
    <w:rsid w:val="00CB235D"/>
    <w:rsid w:val="00D43010"/>
    <w:rsid w:val="00DD562E"/>
    <w:rsid w:val="00DE0524"/>
    <w:rsid w:val="00EE0BFE"/>
    <w:rsid w:val="00F979BE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EC9EF-C89F-4ED6-9185-427561C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5E"/>
  </w:style>
  <w:style w:type="paragraph" w:styleId="1">
    <w:name w:val="heading 1"/>
    <w:basedOn w:val="a"/>
    <w:next w:val="a"/>
    <w:link w:val="10"/>
    <w:qFormat/>
    <w:rsid w:val="0049344B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52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E05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DE05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E052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E0524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DE052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DE0524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DE052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05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E05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9344B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uiPriority w:val="1"/>
    <w:qFormat/>
    <w:rsid w:val="0004742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5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 Мамаев</cp:lastModifiedBy>
  <cp:revision>4</cp:revision>
  <cp:lastPrinted>2017-02-15T10:26:00Z</cp:lastPrinted>
  <dcterms:created xsi:type="dcterms:W3CDTF">2017-12-10T19:03:00Z</dcterms:created>
  <dcterms:modified xsi:type="dcterms:W3CDTF">2018-01-26T09:25:00Z</dcterms:modified>
</cp:coreProperties>
</file>